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9FBF" w14:textId="2B8DC473" w:rsidR="00547915" w:rsidRDefault="00890A35" w:rsidP="00890A35">
      <w:pPr>
        <w:pStyle w:val="Heading1"/>
        <w:jc w:val="center"/>
      </w:pPr>
      <w:r>
        <w:t xml:space="preserve">MINUTES OF THE </w:t>
      </w:r>
      <w:r w:rsidR="00FF4D45">
        <w:t>SPECIAL</w:t>
      </w:r>
      <w:r>
        <w:t xml:space="preserve"> MEETING OF THE BOARD OF DIRECTORS</w:t>
      </w:r>
    </w:p>
    <w:p w14:paraId="141C780C" w14:textId="5E6961C7" w:rsidR="00890A35" w:rsidRDefault="00890A35" w:rsidP="00890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DIAMONDHEAD COUNTRY CLUB AND PROPERTY OWNERS ASSOCIATION, INC</w:t>
      </w:r>
    </w:p>
    <w:p w14:paraId="0BD8F8CC" w14:textId="299429B2" w:rsidR="00890A35" w:rsidRDefault="00DE74AA" w:rsidP="00890A35">
      <w:pPr>
        <w:pStyle w:val="Heading2"/>
      </w:pPr>
      <w:r>
        <w:t>December 9</w:t>
      </w:r>
      <w:r w:rsidR="000520FB">
        <w:t>, 2019</w:t>
      </w:r>
    </w:p>
    <w:p w14:paraId="4F53BC2A" w14:textId="0A2AF456" w:rsidR="00890A35" w:rsidRDefault="00890A35" w:rsidP="00890A35">
      <w:pPr>
        <w:rPr>
          <w:rFonts w:ascii="Times New Roman" w:hAnsi="Times New Roman" w:cs="Times New Roman"/>
          <w:b/>
          <w:sz w:val="24"/>
          <w:szCs w:val="24"/>
        </w:rPr>
      </w:pPr>
    </w:p>
    <w:p w14:paraId="5F8801DE" w14:textId="77777777" w:rsidR="00FF4D45" w:rsidRDefault="00890A35" w:rsidP="00890A35">
      <w:pPr>
        <w:pStyle w:val="BodyText"/>
      </w:pPr>
      <w:r>
        <w:t xml:space="preserve">A </w:t>
      </w:r>
      <w:r w:rsidR="00FF4D45">
        <w:t>Special</w:t>
      </w:r>
      <w:r>
        <w:t xml:space="preserve"> meeting of the Board was held at the Diamondhead Country Club, Diamondhead, MS</w:t>
      </w:r>
      <w:r w:rsidR="00FF4D45">
        <w:t>, pursuant to notice attached hereto as Exhibit A.</w:t>
      </w:r>
    </w:p>
    <w:p w14:paraId="2CEC33C0" w14:textId="771A643C" w:rsidR="00890A35" w:rsidRDefault="00DE74AA" w:rsidP="00890A35">
      <w:pPr>
        <w:pStyle w:val="BodyText"/>
      </w:pPr>
      <w:r>
        <w:t xml:space="preserve">Vice </w:t>
      </w:r>
      <w:r w:rsidR="00890A35">
        <w:t xml:space="preserve">President </w:t>
      </w:r>
      <w:r>
        <w:t>Craig Harvey</w:t>
      </w:r>
      <w:r w:rsidR="00890A35">
        <w:t xml:space="preserve"> chaired the meeting and called it to order at </w:t>
      </w:r>
      <w:r w:rsidR="00BB3C37">
        <w:t>7:</w:t>
      </w:r>
      <w:r>
        <w:t>00</w:t>
      </w:r>
      <w:r w:rsidR="00890A35">
        <w:t xml:space="preserve"> PM.</w:t>
      </w:r>
    </w:p>
    <w:p w14:paraId="0B456F1A" w14:textId="5512B84C" w:rsidR="00775B2B" w:rsidRDefault="00DE74AA" w:rsidP="00775B2B">
      <w:pPr>
        <w:rPr>
          <w:rFonts w:ascii="Times New Roman" w:hAnsi="Times New Roman" w:cs="Times New Roman"/>
          <w:sz w:val="24"/>
          <w:szCs w:val="24"/>
        </w:rPr>
      </w:pPr>
      <w:r w:rsidRPr="00DE74AA">
        <w:rPr>
          <w:rFonts w:ascii="Times New Roman" w:hAnsi="Times New Roman" w:cs="Times New Roman"/>
          <w:sz w:val="24"/>
          <w:szCs w:val="24"/>
        </w:rPr>
        <w:t xml:space="preserve">Present were </w:t>
      </w:r>
      <w:r w:rsidR="00890A35">
        <w:rPr>
          <w:rFonts w:ascii="Times New Roman" w:hAnsi="Times New Roman" w:cs="Times New Roman"/>
          <w:sz w:val="24"/>
          <w:szCs w:val="24"/>
        </w:rPr>
        <w:t>Vice President Harvey, Secretary Karen Rice, Treasurer Bill Hatchett, Director Gary Becker</w:t>
      </w:r>
      <w:r w:rsidR="00FF4D45">
        <w:rPr>
          <w:rFonts w:ascii="Times New Roman" w:hAnsi="Times New Roman" w:cs="Times New Roman"/>
          <w:sz w:val="24"/>
          <w:szCs w:val="24"/>
        </w:rPr>
        <w:t xml:space="preserve">, </w:t>
      </w:r>
      <w:r w:rsidR="00BB3C37">
        <w:rPr>
          <w:rFonts w:ascii="Times New Roman" w:hAnsi="Times New Roman" w:cs="Times New Roman"/>
          <w:sz w:val="24"/>
          <w:szCs w:val="24"/>
        </w:rPr>
        <w:t xml:space="preserve">Director Teresa Ertel, and </w:t>
      </w:r>
      <w:r>
        <w:rPr>
          <w:rFonts w:ascii="Times New Roman" w:hAnsi="Times New Roman" w:cs="Times New Roman"/>
          <w:sz w:val="24"/>
          <w:szCs w:val="24"/>
        </w:rPr>
        <w:t xml:space="preserve">Director Stewart Nutting, Director Donald Silcio, and Ex-Officio Pat Laird. </w:t>
      </w:r>
      <w:r w:rsidR="00BB3C37">
        <w:rPr>
          <w:rFonts w:ascii="Times New Roman" w:hAnsi="Times New Roman" w:cs="Times New Roman"/>
          <w:sz w:val="24"/>
          <w:szCs w:val="24"/>
        </w:rPr>
        <w:t xml:space="preserve"> </w:t>
      </w:r>
      <w:r w:rsidR="00FF4D45">
        <w:rPr>
          <w:rFonts w:ascii="Times New Roman" w:hAnsi="Times New Roman" w:cs="Times New Roman"/>
          <w:sz w:val="24"/>
          <w:szCs w:val="24"/>
        </w:rPr>
        <w:t>Absent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AA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Bob </w:t>
      </w:r>
      <w:r w:rsidRPr="00DE74AA">
        <w:rPr>
          <w:rFonts w:ascii="Times New Roman" w:hAnsi="Times New Roman" w:cs="Times New Roman"/>
          <w:sz w:val="24"/>
          <w:szCs w:val="24"/>
        </w:rPr>
        <w:t>Marthouse</w:t>
      </w:r>
      <w:r>
        <w:rPr>
          <w:rFonts w:ascii="Times New Roman" w:hAnsi="Times New Roman" w:cs="Times New Roman"/>
          <w:sz w:val="24"/>
          <w:szCs w:val="24"/>
        </w:rPr>
        <w:t xml:space="preserve">, Director Nicole Boisdore’, and Director Sharon McCulley, and Attorney Gus Rechtien.  </w:t>
      </w:r>
      <w:r w:rsidR="00775B2B">
        <w:rPr>
          <w:rFonts w:ascii="Times New Roman" w:hAnsi="Times New Roman" w:cs="Times New Roman"/>
          <w:sz w:val="24"/>
          <w:szCs w:val="24"/>
        </w:rPr>
        <w:t xml:space="preserve"> Also present </w:t>
      </w:r>
      <w:r w:rsidR="00FF4D45">
        <w:rPr>
          <w:rFonts w:ascii="Times New Roman" w:hAnsi="Times New Roman" w:cs="Times New Roman"/>
          <w:sz w:val="24"/>
          <w:szCs w:val="24"/>
        </w:rPr>
        <w:t>w</w:t>
      </w:r>
      <w:r w:rsidR="00BB3C37">
        <w:rPr>
          <w:rFonts w:ascii="Times New Roman" w:hAnsi="Times New Roman" w:cs="Times New Roman"/>
          <w:sz w:val="24"/>
          <w:szCs w:val="24"/>
        </w:rPr>
        <w:t>ere</w:t>
      </w:r>
      <w:r w:rsidR="00FF4D45">
        <w:rPr>
          <w:rFonts w:ascii="Times New Roman" w:hAnsi="Times New Roman" w:cs="Times New Roman"/>
          <w:sz w:val="24"/>
          <w:szCs w:val="24"/>
        </w:rPr>
        <w:t xml:space="preserve"> GM Tom Koger</w:t>
      </w:r>
      <w:r>
        <w:rPr>
          <w:rFonts w:ascii="Times New Roman" w:hAnsi="Times New Roman" w:cs="Times New Roman"/>
          <w:sz w:val="24"/>
          <w:szCs w:val="24"/>
        </w:rPr>
        <w:t xml:space="preserve"> and Controller Darrion McInnis.</w:t>
      </w:r>
    </w:p>
    <w:p w14:paraId="6E40E228" w14:textId="69F72BB8" w:rsidR="00C93146" w:rsidRDefault="00C93146" w:rsidP="00FC1675">
      <w:pPr>
        <w:pStyle w:val="Heading1"/>
        <w:rPr>
          <w:b w:val="0"/>
        </w:rPr>
      </w:pPr>
      <w:r w:rsidRPr="00C93146">
        <w:t>Approval o</w:t>
      </w:r>
      <w:r>
        <w:t>f Minutes</w:t>
      </w:r>
      <w:r w:rsidR="00FC1675">
        <w:t xml:space="preserve"> – </w:t>
      </w:r>
      <w:r w:rsidR="00FC1675">
        <w:rPr>
          <w:b w:val="0"/>
        </w:rPr>
        <w:t xml:space="preserve">A motion was made by Secretary Rice to approve the minutes of the </w:t>
      </w:r>
      <w:r w:rsidR="00DE74AA">
        <w:rPr>
          <w:b w:val="0"/>
        </w:rPr>
        <w:t>November</w:t>
      </w:r>
      <w:r w:rsidR="00FC1675">
        <w:rPr>
          <w:b w:val="0"/>
        </w:rPr>
        <w:t xml:space="preserve"> Meeting</w:t>
      </w:r>
      <w:r w:rsidR="000520FB">
        <w:rPr>
          <w:b w:val="0"/>
        </w:rPr>
        <w:t>s</w:t>
      </w:r>
      <w:r w:rsidR="00FC1675">
        <w:rPr>
          <w:b w:val="0"/>
        </w:rPr>
        <w:t xml:space="preserve"> and was seconded by </w:t>
      </w:r>
      <w:r w:rsidR="00DE74AA">
        <w:rPr>
          <w:b w:val="0"/>
        </w:rPr>
        <w:t>VP Harvey</w:t>
      </w:r>
      <w:r w:rsidR="00FC1675">
        <w:rPr>
          <w:b w:val="0"/>
        </w:rPr>
        <w:t xml:space="preserve">.  The vote was unanimous with </w:t>
      </w:r>
      <w:r w:rsidR="00BB3C37">
        <w:rPr>
          <w:b w:val="0"/>
        </w:rPr>
        <w:t>Director Ertel</w:t>
      </w:r>
      <w:r w:rsidR="00FC1675">
        <w:rPr>
          <w:b w:val="0"/>
        </w:rPr>
        <w:t xml:space="preserve"> abstaining.</w:t>
      </w:r>
    </w:p>
    <w:p w14:paraId="4AF85E88" w14:textId="294D0A48" w:rsidR="00BB3C37" w:rsidRDefault="00EF1D46" w:rsidP="00AA7A0C">
      <w:pPr>
        <w:pStyle w:val="Heading1"/>
        <w:rPr>
          <w:b w:val="0"/>
        </w:rPr>
      </w:pPr>
      <w:r>
        <w:t xml:space="preserve">Financials - </w:t>
      </w:r>
      <w:r>
        <w:rPr>
          <w:b w:val="0"/>
        </w:rPr>
        <w:t>Controller McInnis presented the Financials and Balance Sheet through September 2019.  VP Harvey moved to publish the information quarterly, Treasurer Hatchett seconded the motion, and it passed unanimously.</w:t>
      </w:r>
    </w:p>
    <w:p w14:paraId="4099FBDB" w14:textId="1F44AE24" w:rsidR="00EF1D46" w:rsidRDefault="00EF1D46" w:rsidP="00EF1D46">
      <w:pPr>
        <w:rPr>
          <w:rFonts w:ascii="Times New Roman" w:eastAsia="Times New Roman" w:hAnsi="Times New Roman" w:cs="Times New Roman"/>
          <w:sz w:val="24"/>
          <w:szCs w:val="24"/>
        </w:rPr>
      </w:pPr>
      <w:r w:rsidRPr="00EF1D46">
        <w:rPr>
          <w:rFonts w:ascii="Times New Roman" w:hAnsi="Times New Roman" w:cs="Times New Roman"/>
          <w:b/>
          <w:bCs/>
          <w:sz w:val="24"/>
          <w:szCs w:val="24"/>
        </w:rPr>
        <w:t>Insurance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6036C0">
        <w:rPr>
          <w:rFonts w:ascii="Times New Roman" w:eastAsia="Times New Roman" w:hAnsi="Times New Roman" w:cs="Times New Roman"/>
          <w:sz w:val="24"/>
          <w:szCs w:val="24"/>
        </w:rPr>
        <w:t xml:space="preserve">Director Becker </w:t>
      </w:r>
      <w:r>
        <w:rPr>
          <w:rFonts w:ascii="Times New Roman" w:eastAsia="Times New Roman" w:hAnsi="Times New Roman" w:cs="Times New Roman"/>
          <w:sz w:val="24"/>
          <w:szCs w:val="24"/>
        </w:rPr>
        <w:t>to autho</w:t>
      </w:r>
      <w:r w:rsidRPr="00EF1D46">
        <w:rPr>
          <w:rFonts w:ascii="Times New Roman" w:eastAsia="Times New Roman" w:hAnsi="Times New Roman" w:cs="Times New Roman"/>
          <w:sz w:val="24"/>
          <w:szCs w:val="24"/>
        </w:rPr>
        <w:t xml:space="preserve">rize the GM or his stead to seek </w:t>
      </w:r>
      <w:r w:rsidR="00ED6C94">
        <w:rPr>
          <w:rFonts w:ascii="Times New Roman" w:eastAsia="Times New Roman" w:hAnsi="Times New Roman" w:cs="Times New Roman"/>
          <w:sz w:val="24"/>
          <w:szCs w:val="24"/>
        </w:rPr>
        <w:t xml:space="preserve">insurance </w:t>
      </w:r>
      <w:r w:rsidRPr="00EF1D46">
        <w:rPr>
          <w:rFonts w:ascii="Times New Roman" w:eastAsia="Times New Roman" w:hAnsi="Times New Roman" w:cs="Times New Roman"/>
          <w:sz w:val="24"/>
          <w:szCs w:val="24"/>
        </w:rPr>
        <w:t>quotes</w:t>
      </w:r>
      <w:r w:rsidR="00ED6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769">
        <w:rPr>
          <w:rFonts w:ascii="Times New Roman" w:eastAsia="Times New Roman" w:hAnsi="Times New Roman" w:cs="Times New Roman"/>
          <w:sz w:val="24"/>
          <w:szCs w:val="24"/>
        </w:rPr>
        <w:t xml:space="preserve">preferably </w:t>
      </w:r>
      <w:r w:rsidRPr="00EF1D46">
        <w:rPr>
          <w:rFonts w:ascii="Times New Roman" w:eastAsia="Times New Roman" w:hAnsi="Times New Roman" w:cs="Times New Roman"/>
          <w:sz w:val="24"/>
          <w:szCs w:val="24"/>
        </w:rPr>
        <w:t>without a letter for agent of record, but if one has to be issued</w:t>
      </w:r>
      <w:r w:rsidR="00ED6C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D46">
        <w:rPr>
          <w:rFonts w:ascii="Times New Roman" w:eastAsia="Times New Roman" w:hAnsi="Times New Roman" w:cs="Times New Roman"/>
          <w:sz w:val="24"/>
          <w:szCs w:val="24"/>
        </w:rPr>
        <w:t xml:space="preserve"> it will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F1D46">
        <w:rPr>
          <w:rFonts w:ascii="Times New Roman" w:eastAsia="Times New Roman" w:hAnsi="Times New Roman" w:cs="Times New Roman"/>
          <w:sz w:val="24"/>
          <w:szCs w:val="24"/>
        </w:rPr>
        <w:t>e to the South Group</w:t>
      </w:r>
      <w:r w:rsidR="001F5D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F1D46">
        <w:rPr>
          <w:rFonts w:ascii="Times New Roman" w:eastAsia="Times New Roman" w:hAnsi="Times New Roman" w:cs="Times New Roman"/>
          <w:sz w:val="24"/>
          <w:szCs w:val="24"/>
        </w:rPr>
        <w:t xml:space="preserve">All Phase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EF1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D14">
        <w:rPr>
          <w:rFonts w:ascii="Times New Roman" w:eastAsia="Times New Roman" w:hAnsi="Times New Roman" w:cs="Times New Roman"/>
          <w:sz w:val="24"/>
          <w:szCs w:val="24"/>
        </w:rPr>
        <w:t xml:space="preserve">is authorized </w:t>
      </w:r>
      <w:r w:rsidRPr="00EF1D46">
        <w:rPr>
          <w:rFonts w:ascii="Times New Roman" w:eastAsia="Times New Roman" w:hAnsi="Times New Roman" w:cs="Times New Roman"/>
          <w:sz w:val="24"/>
          <w:szCs w:val="24"/>
        </w:rPr>
        <w:t>to get quotes from the specialty market they represent.  </w:t>
      </w:r>
      <w:r w:rsidR="006036C0">
        <w:rPr>
          <w:rFonts w:ascii="Times New Roman" w:eastAsia="Times New Roman" w:hAnsi="Times New Roman" w:cs="Times New Roman"/>
          <w:sz w:val="24"/>
          <w:szCs w:val="24"/>
        </w:rPr>
        <w:t>Motion was seconded by Director Nutting and passed unanimously.</w:t>
      </w:r>
    </w:p>
    <w:p w14:paraId="35BBE049" w14:textId="456198F2" w:rsidR="006036C0" w:rsidRDefault="006036C0" w:rsidP="006036C0">
      <w:pPr>
        <w:pStyle w:val="Heading1"/>
        <w:rPr>
          <w:rFonts w:eastAsia="Times New Roman"/>
          <w:b w:val="0"/>
        </w:rPr>
      </w:pPr>
      <w:proofErr w:type="spellStart"/>
      <w:r w:rsidRPr="006036C0">
        <w:rPr>
          <w:rFonts w:eastAsia="Times New Roman"/>
          <w:bCs/>
        </w:rPr>
        <w:t>Sparklight</w:t>
      </w:r>
      <w:proofErr w:type="spellEnd"/>
      <w:r w:rsidRPr="006036C0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–</w:t>
      </w:r>
      <w:r w:rsidRPr="006036C0">
        <w:rPr>
          <w:rFonts w:eastAsia="Times New Roman"/>
          <w:bCs/>
        </w:rPr>
        <w:t xml:space="preserve"> </w:t>
      </w:r>
      <w:r w:rsidRPr="006036C0">
        <w:rPr>
          <w:rFonts w:eastAsia="Times New Roman"/>
          <w:b w:val="0"/>
        </w:rPr>
        <w:t>A m</w:t>
      </w:r>
      <w:r>
        <w:rPr>
          <w:rFonts w:eastAsia="Times New Roman"/>
          <w:b w:val="0"/>
        </w:rPr>
        <w:t>o</w:t>
      </w:r>
      <w:r w:rsidRPr="006036C0">
        <w:rPr>
          <w:rFonts w:eastAsia="Times New Roman"/>
          <w:b w:val="0"/>
        </w:rPr>
        <w:t xml:space="preserve">tion </w:t>
      </w:r>
      <w:r>
        <w:rPr>
          <w:rFonts w:eastAsia="Times New Roman"/>
          <w:b w:val="0"/>
        </w:rPr>
        <w:t xml:space="preserve">was made by VP Harvey to offer </w:t>
      </w:r>
      <w:proofErr w:type="spellStart"/>
      <w:r w:rsidR="00EC06AC">
        <w:rPr>
          <w:rFonts w:eastAsia="Times New Roman"/>
          <w:b w:val="0"/>
        </w:rPr>
        <w:t>Sparklight</w:t>
      </w:r>
      <w:proofErr w:type="spellEnd"/>
      <w:r w:rsidR="00EC06AC">
        <w:rPr>
          <w:rFonts w:eastAsia="Times New Roman"/>
          <w:b w:val="0"/>
        </w:rPr>
        <w:t>, after obtaining any necessary approvals, a</w:t>
      </w:r>
      <w:r>
        <w:rPr>
          <w:rFonts w:eastAsia="Times New Roman"/>
          <w:b w:val="0"/>
        </w:rPr>
        <w:t xml:space="preserve"> contract </w:t>
      </w:r>
      <w:r w:rsidR="00EC06AC">
        <w:rPr>
          <w:rFonts w:eastAsia="Times New Roman"/>
          <w:b w:val="0"/>
        </w:rPr>
        <w:t>to</w:t>
      </w:r>
      <w:r>
        <w:rPr>
          <w:rFonts w:eastAsia="Times New Roman"/>
          <w:b w:val="0"/>
        </w:rPr>
        <w:t xml:space="preserve"> purchase </w:t>
      </w:r>
      <w:r w:rsidR="00EC06AC">
        <w:rPr>
          <w:rFonts w:eastAsia="Times New Roman"/>
          <w:b w:val="0"/>
        </w:rPr>
        <w:t xml:space="preserve">the building they currently occupy </w:t>
      </w:r>
      <w:r>
        <w:rPr>
          <w:rFonts w:eastAsia="Times New Roman"/>
          <w:b w:val="0"/>
        </w:rPr>
        <w:t>and</w:t>
      </w:r>
      <w:r w:rsidR="00EC06AC">
        <w:rPr>
          <w:rFonts w:eastAsia="Times New Roman"/>
          <w:b w:val="0"/>
        </w:rPr>
        <w:t xml:space="preserve">, during the </w:t>
      </w:r>
      <w:r>
        <w:rPr>
          <w:rFonts w:eastAsia="Times New Roman"/>
          <w:b w:val="0"/>
        </w:rPr>
        <w:t>interim</w:t>
      </w:r>
      <w:r w:rsidR="00EC06AC">
        <w:rPr>
          <w:rFonts w:eastAsia="Times New Roman"/>
          <w:b w:val="0"/>
        </w:rPr>
        <w:t xml:space="preserve">, pay rent </w:t>
      </w:r>
      <w:r w:rsidR="000F2B93">
        <w:rPr>
          <w:rFonts w:eastAsia="Times New Roman"/>
          <w:b w:val="0"/>
        </w:rPr>
        <w:t xml:space="preserve">at a rate of </w:t>
      </w:r>
      <w:r>
        <w:rPr>
          <w:rFonts w:eastAsia="Times New Roman"/>
          <w:b w:val="0"/>
        </w:rPr>
        <w:t xml:space="preserve">$750/month.  Atty Rechtien to </w:t>
      </w:r>
      <w:r w:rsidR="000F2B93">
        <w:rPr>
          <w:rFonts w:eastAsia="Times New Roman"/>
          <w:b w:val="0"/>
        </w:rPr>
        <w:t xml:space="preserve">research and </w:t>
      </w:r>
      <w:r>
        <w:rPr>
          <w:rFonts w:eastAsia="Times New Roman"/>
          <w:b w:val="0"/>
        </w:rPr>
        <w:t xml:space="preserve">negotiate with GM approval.  Motion was seconded </w:t>
      </w:r>
      <w:r w:rsidRPr="00723EEB">
        <w:rPr>
          <w:rFonts w:eastAsia="Times New Roman"/>
          <w:b w:val="0"/>
        </w:rPr>
        <w:t>by</w:t>
      </w:r>
      <w:r>
        <w:rPr>
          <w:rFonts w:eastAsia="Times New Roman"/>
          <w:b w:val="0"/>
        </w:rPr>
        <w:t xml:space="preserve"> Director Nutting and passed unanimously.</w:t>
      </w:r>
    </w:p>
    <w:p w14:paraId="50229C70" w14:textId="3C0B7E53" w:rsidR="00F027AF" w:rsidRPr="00F027AF" w:rsidRDefault="00F027AF" w:rsidP="00F027AF">
      <w:pPr>
        <w:pStyle w:val="Heading1"/>
        <w:rPr>
          <w:b w:val="0"/>
        </w:rPr>
      </w:pPr>
      <w:r w:rsidRPr="00F027AF">
        <w:rPr>
          <w:bCs/>
        </w:rPr>
        <w:t xml:space="preserve">Clarifications of Employee Practices - </w:t>
      </w:r>
      <w:r w:rsidR="00D375B1" w:rsidRPr="00D375B1">
        <w:rPr>
          <w:b w:val="0"/>
        </w:rPr>
        <w:t>A motion was made by VP Harvey</w:t>
      </w:r>
      <w:r w:rsidR="00BD05BD">
        <w:rPr>
          <w:b w:val="0"/>
        </w:rPr>
        <w:t>, to be e</w:t>
      </w:r>
      <w:r>
        <w:rPr>
          <w:b w:val="0"/>
        </w:rPr>
        <w:t>ffective November 1, 2019</w:t>
      </w:r>
      <w:r w:rsidR="00BD05BD">
        <w:rPr>
          <w:b w:val="0"/>
        </w:rPr>
        <w:t xml:space="preserve">, to </w:t>
      </w:r>
      <w:r w:rsidR="001455E7">
        <w:rPr>
          <w:b w:val="0"/>
        </w:rPr>
        <w:t xml:space="preserve">clarify and </w:t>
      </w:r>
      <w:r w:rsidR="00BD05BD">
        <w:rPr>
          <w:b w:val="0"/>
        </w:rPr>
        <w:t>implement the following employee practices:</w:t>
      </w:r>
    </w:p>
    <w:p w14:paraId="27244B38" w14:textId="2FEEA0DB" w:rsidR="001313EF" w:rsidRDefault="00BA0EDC" w:rsidP="00461A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13EF">
        <w:rPr>
          <w:rFonts w:ascii="Times New Roman" w:hAnsi="Times New Roman" w:cs="Times New Roman"/>
          <w:b/>
          <w:bCs/>
          <w:sz w:val="24"/>
          <w:szCs w:val="24"/>
        </w:rPr>
        <w:t>Employee Meal Plan –</w:t>
      </w:r>
      <w:r w:rsidRPr="001313EF">
        <w:rPr>
          <w:rFonts w:ascii="Times New Roman" w:hAnsi="Times New Roman" w:cs="Times New Roman"/>
          <w:sz w:val="24"/>
          <w:szCs w:val="24"/>
        </w:rPr>
        <w:t xml:space="preserve">that </w:t>
      </w:r>
      <w:r w:rsidR="009E2AA4">
        <w:rPr>
          <w:rFonts w:ascii="Times New Roman" w:hAnsi="Times New Roman" w:cs="Times New Roman"/>
          <w:sz w:val="24"/>
          <w:szCs w:val="24"/>
        </w:rPr>
        <w:t xml:space="preserve">full-time </w:t>
      </w:r>
      <w:r w:rsidRPr="001313EF">
        <w:rPr>
          <w:rFonts w:ascii="Times New Roman" w:hAnsi="Times New Roman" w:cs="Times New Roman"/>
          <w:sz w:val="24"/>
          <w:szCs w:val="24"/>
        </w:rPr>
        <w:t xml:space="preserve">employees may receive up to one (1) discounted meal per eight (8) hour workday.  This meal is limited to dine-in only and breakfast or lunch menus.  Discount is fifty percent (50%).  </w:t>
      </w:r>
    </w:p>
    <w:p w14:paraId="5E6A3348" w14:textId="2DD7376F" w:rsidR="00BA0EDC" w:rsidRPr="001313EF" w:rsidRDefault="00F027AF" w:rsidP="00461A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13EF">
        <w:rPr>
          <w:rFonts w:ascii="Times New Roman" w:hAnsi="Times New Roman" w:cs="Times New Roman"/>
          <w:b/>
          <w:bCs/>
          <w:sz w:val="24"/>
          <w:szCs w:val="24"/>
        </w:rPr>
        <w:t xml:space="preserve">Timekeeping – </w:t>
      </w:r>
      <w:r w:rsidRPr="001313EF">
        <w:rPr>
          <w:rFonts w:ascii="Times New Roman" w:hAnsi="Times New Roman" w:cs="Times New Roman"/>
          <w:sz w:val="24"/>
          <w:szCs w:val="24"/>
        </w:rPr>
        <w:t xml:space="preserve">As </w:t>
      </w:r>
      <w:r w:rsidR="00067444">
        <w:rPr>
          <w:rFonts w:ascii="Times New Roman" w:hAnsi="Times New Roman" w:cs="Times New Roman"/>
          <w:sz w:val="24"/>
          <w:szCs w:val="24"/>
        </w:rPr>
        <w:t xml:space="preserve">defined </w:t>
      </w:r>
      <w:r w:rsidRPr="001313EF">
        <w:rPr>
          <w:rFonts w:ascii="Times New Roman" w:hAnsi="Times New Roman" w:cs="Times New Roman"/>
          <w:sz w:val="24"/>
          <w:szCs w:val="24"/>
        </w:rPr>
        <w:t>in the Employee Handbook</w:t>
      </w:r>
      <w:proofErr w:type="gramStart"/>
      <w:r w:rsidRPr="001313EF">
        <w:rPr>
          <w:rFonts w:ascii="Times New Roman" w:hAnsi="Times New Roman" w:cs="Times New Roman"/>
          <w:sz w:val="24"/>
          <w:szCs w:val="24"/>
        </w:rPr>
        <w:t>,</w:t>
      </w:r>
      <w:r w:rsidR="00067444">
        <w:rPr>
          <w:rFonts w:ascii="Times New Roman" w:hAnsi="Times New Roman" w:cs="Times New Roman"/>
          <w:sz w:val="24"/>
          <w:szCs w:val="24"/>
        </w:rPr>
        <w:t xml:space="preserve"> </w:t>
      </w:r>
      <w:r w:rsidRPr="001313EF">
        <w:rPr>
          <w:rFonts w:ascii="Times New Roman" w:hAnsi="Times New Roman" w:cs="Times New Roman"/>
          <w:sz w:val="24"/>
          <w:szCs w:val="24"/>
        </w:rPr>
        <w:t>”time</w:t>
      </w:r>
      <w:proofErr w:type="gramEnd"/>
      <w:r w:rsidRPr="001313EF">
        <w:rPr>
          <w:rFonts w:ascii="Times New Roman" w:hAnsi="Times New Roman" w:cs="Times New Roman"/>
          <w:sz w:val="24"/>
          <w:szCs w:val="24"/>
        </w:rPr>
        <w:t xml:space="preserve"> worked” means all the time that employees spend performing their assigned work.  As such, time used for meal breaks (whether on or off premise), smoke breaks, doctor</w:t>
      </w:r>
      <w:r w:rsidR="00843767" w:rsidRPr="001313EF">
        <w:rPr>
          <w:rFonts w:ascii="Times New Roman" w:hAnsi="Times New Roman" w:cs="Times New Roman"/>
          <w:sz w:val="24"/>
          <w:szCs w:val="24"/>
        </w:rPr>
        <w:t>’</w:t>
      </w:r>
      <w:r w:rsidRPr="001313EF">
        <w:rPr>
          <w:rFonts w:ascii="Times New Roman" w:hAnsi="Times New Roman" w:cs="Times New Roman"/>
          <w:sz w:val="24"/>
          <w:szCs w:val="24"/>
        </w:rPr>
        <w:t>s appointment, breaks lasting more than 20 minutes, etc. are not considered time worked</w:t>
      </w:r>
      <w:r w:rsidR="00843767" w:rsidRPr="001313EF">
        <w:rPr>
          <w:rFonts w:ascii="Times New Roman" w:hAnsi="Times New Roman" w:cs="Times New Roman"/>
          <w:sz w:val="24"/>
          <w:szCs w:val="24"/>
        </w:rPr>
        <w:t xml:space="preserve"> and </w:t>
      </w:r>
      <w:r w:rsidR="00E211FD">
        <w:rPr>
          <w:rFonts w:ascii="Times New Roman" w:hAnsi="Times New Roman" w:cs="Times New Roman"/>
          <w:sz w:val="24"/>
          <w:szCs w:val="24"/>
        </w:rPr>
        <w:t xml:space="preserve">are considered </w:t>
      </w:r>
      <w:r w:rsidR="00843767" w:rsidRPr="001313EF">
        <w:rPr>
          <w:rFonts w:ascii="Times New Roman" w:hAnsi="Times New Roman" w:cs="Times New Roman"/>
          <w:sz w:val="24"/>
          <w:szCs w:val="24"/>
        </w:rPr>
        <w:t xml:space="preserve">“off the clock”.  </w:t>
      </w:r>
      <w:r w:rsidR="00E211FD">
        <w:rPr>
          <w:rFonts w:ascii="Times New Roman" w:hAnsi="Times New Roman" w:cs="Times New Roman"/>
          <w:sz w:val="24"/>
          <w:szCs w:val="24"/>
        </w:rPr>
        <w:t>E</w:t>
      </w:r>
      <w:r w:rsidR="00843767" w:rsidRPr="001313EF">
        <w:rPr>
          <w:rFonts w:ascii="Times New Roman" w:hAnsi="Times New Roman" w:cs="Times New Roman"/>
          <w:sz w:val="24"/>
          <w:szCs w:val="24"/>
        </w:rPr>
        <w:t xml:space="preserve">mployees should not be clocked in for doing </w:t>
      </w:r>
      <w:r w:rsidR="00E211FD">
        <w:rPr>
          <w:rFonts w:ascii="Times New Roman" w:hAnsi="Times New Roman" w:cs="Times New Roman"/>
          <w:sz w:val="24"/>
          <w:szCs w:val="24"/>
        </w:rPr>
        <w:t xml:space="preserve">such </w:t>
      </w:r>
      <w:r w:rsidR="00843767" w:rsidRPr="001313EF">
        <w:rPr>
          <w:rFonts w:ascii="Times New Roman" w:hAnsi="Times New Roman" w:cs="Times New Roman"/>
          <w:sz w:val="24"/>
          <w:szCs w:val="24"/>
        </w:rPr>
        <w:t xml:space="preserve">nonwork-related functions.   Failure to clock out for non-work time may result in disciplinary action, up to and </w:t>
      </w:r>
      <w:r w:rsidR="00843767" w:rsidRPr="001313EF">
        <w:rPr>
          <w:rFonts w:ascii="Times New Roman" w:hAnsi="Times New Roman" w:cs="Times New Roman"/>
          <w:sz w:val="24"/>
          <w:szCs w:val="24"/>
        </w:rPr>
        <w:lastRenderedPageBreak/>
        <w:t xml:space="preserve">including termination of employment.  </w:t>
      </w:r>
      <w:r w:rsidR="00BA0EDC" w:rsidRPr="001313EF">
        <w:rPr>
          <w:rFonts w:ascii="Times New Roman" w:hAnsi="Times New Roman" w:cs="Times New Roman"/>
          <w:sz w:val="24"/>
          <w:szCs w:val="24"/>
        </w:rPr>
        <w:t>Motion was seconded by Director Nutting and passed unanimously.</w:t>
      </w:r>
    </w:p>
    <w:p w14:paraId="5C568DE0" w14:textId="6F6FBAD8" w:rsidR="00BA0EDC" w:rsidRDefault="00F77A48" w:rsidP="00BA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Capital Purchase Approval Process </w:t>
      </w:r>
      <w:r w:rsidR="001E441B">
        <w:rPr>
          <w:rFonts w:ascii="Times New Roman" w:hAnsi="Times New Roman" w:cs="Times New Roman"/>
          <w:b/>
          <w:bCs/>
          <w:sz w:val="24"/>
          <w:szCs w:val="24"/>
        </w:rPr>
        <w:t xml:space="preserve">Update </w:t>
      </w:r>
      <w:r w:rsidR="00C412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2D1">
        <w:rPr>
          <w:rFonts w:ascii="Times New Roman" w:hAnsi="Times New Roman" w:cs="Times New Roman"/>
          <w:sz w:val="24"/>
          <w:szCs w:val="24"/>
        </w:rPr>
        <w:t>Director Becker, Treasurer Hatchett</w:t>
      </w:r>
      <w:r w:rsidR="003323EF">
        <w:rPr>
          <w:rFonts w:ascii="Times New Roman" w:hAnsi="Times New Roman" w:cs="Times New Roman"/>
          <w:sz w:val="24"/>
          <w:szCs w:val="24"/>
        </w:rPr>
        <w:t>,</w:t>
      </w:r>
      <w:r w:rsidR="00C412D1">
        <w:rPr>
          <w:rFonts w:ascii="Times New Roman" w:hAnsi="Times New Roman" w:cs="Times New Roman"/>
          <w:sz w:val="24"/>
          <w:szCs w:val="24"/>
        </w:rPr>
        <w:t xml:space="preserve"> and Controller McInnis </w:t>
      </w:r>
      <w:r w:rsidR="003323EF">
        <w:rPr>
          <w:rFonts w:ascii="Times New Roman" w:hAnsi="Times New Roman" w:cs="Times New Roman"/>
          <w:sz w:val="24"/>
          <w:szCs w:val="24"/>
        </w:rPr>
        <w:t xml:space="preserve">to </w:t>
      </w:r>
      <w:r w:rsidR="00C412D1">
        <w:rPr>
          <w:rFonts w:ascii="Times New Roman" w:hAnsi="Times New Roman" w:cs="Times New Roman"/>
          <w:sz w:val="24"/>
          <w:szCs w:val="24"/>
        </w:rPr>
        <w:t xml:space="preserve">come up with a straightforward and defined process for Capital Purchases.   </w:t>
      </w:r>
    </w:p>
    <w:p w14:paraId="6CF14B46" w14:textId="2DF34B3E" w:rsidR="00C412D1" w:rsidRDefault="00C412D1" w:rsidP="00BA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Lazy Gator – </w:t>
      </w:r>
      <w:r>
        <w:rPr>
          <w:rFonts w:ascii="Times New Roman" w:hAnsi="Times New Roman" w:cs="Times New Roman"/>
          <w:sz w:val="24"/>
          <w:szCs w:val="24"/>
        </w:rPr>
        <w:t>A motion was made by Director Nutting to spend up to $16,500 to replace the flooring in the Lazy Gator.   Motion was seconded by Director Silcio and passed unanimously.</w:t>
      </w:r>
    </w:p>
    <w:p w14:paraId="699A5F2A" w14:textId="1D8F6720" w:rsidR="00C412D1" w:rsidRDefault="00C412D1" w:rsidP="00BA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Marina Slip Fees – </w:t>
      </w:r>
      <w:r>
        <w:rPr>
          <w:rFonts w:ascii="Times New Roman" w:hAnsi="Times New Roman" w:cs="Times New Roman"/>
          <w:sz w:val="24"/>
          <w:szCs w:val="24"/>
        </w:rPr>
        <w:t>A motion was made by Director Becker that the slip fees be increased from $3/foot/month to $4.50/foot/month with a $0.50 discount for members.  Rate change to take place on January 1, 2020.  Motion was seconded by VP Harvey and passed unanimously.</w:t>
      </w:r>
    </w:p>
    <w:p w14:paraId="21740108" w14:textId="35CBDFE4" w:rsidR="00C412D1" w:rsidRDefault="00C412D1" w:rsidP="00BA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Dredging </w:t>
      </w:r>
      <w:r w:rsidR="001E441B">
        <w:rPr>
          <w:rFonts w:ascii="Times New Roman" w:hAnsi="Times New Roman" w:cs="Times New Roman"/>
          <w:b/>
          <w:bCs/>
          <w:sz w:val="24"/>
          <w:szCs w:val="24"/>
        </w:rPr>
        <w:t xml:space="preserve">Update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The Tidelands Grant has been extended u</w:t>
      </w:r>
      <w:r w:rsidR="00672A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til August 2020</w:t>
      </w:r>
      <w:r w:rsidR="00672A0A">
        <w:rPr>
          <w:rFonts w:ascii="Times New Roman" w:hAnsi="Times New Roman" w:cs="Times New Roman"/>
          <w:sz w:val="24"/>
          <w:szCs w:val="24"/>
        </w:rPr>
        <w:t>, and the RFP is written and will be going out within the next few weeks.</w:t>
      </w:r>
    </w:p>
    <w:p w14:paraId="071D72AE" w14:textId="2C5FD8FF" w:rsidR="00672A0A" w:rsidRDefault="00672A0A" w:rsidP="00BA0E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Golfmak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 motion to table discussion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Golfmak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until January was made by Director Becker, seconded by Director Nutting</w:t>
      </w:r>
      <w:r w:rsidR="001E4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passed unanimously.</w:t>
      </w:r>
    </w:p>
    <w:p w14:paraId="1287DA34" w14:textId="0B231D45" w:rsidR="005122F9" w:rsidRDefault="005122F9" w:rsidP="00AA7A0C">
      <w:pPr>
        <w:pStyle w:val="Heading1"/>
        <w:rPr>
          <w:b w:val="0"/>
        </w:rPr>
      </w:pPr>
      <w:r>
        <w:t xml:space="preserve">Adjournment </w:t>
      </w:r>
      <w:r w:rsidR="00F20A10">
        <w:t>–</w:t>
      </w:r>
      <w:r>
        <w:t xml:space="preserve"> </w:t>
      </w:r>
      <w:r w:rsidR="00672A0A">
        <w:rPr>
          <w:b w:val="0"/>
        </w:rPr>
        <w:t>Treasurer Hatchett</w:t>
      </w:r>
      <w:r w:rsidR="00F20A10">
        <w:rPr>
          <w:b w:val="0"/>
        </w:rPr>
        <w:t xml:space="preserve"> moved to adjourn the meeting.  The motion was seconded by </w:t>
      </w:r>
      <w:r w:rsidR="00672A0A">
        <w:rPr>
          <w:b w:val="0"/>
        </w:rPr>
        <w:t>Director Ertel</w:t>
      </w:r>
      <w:r w:rsidR="000520FB">
        <w:rPr>
          <w:b w:val="0"/>
        </w:rPr>
        <w:t xml:space="preserve"> </w:t>
      </w:r>
      <w:r w:rsidR="00F20A10">
        <w:rPr>
          <w:b w:val="0"/>
        </w:rPr>
        <w:t xml:space="preserve">and passed unanimously.  The meeting was adjourned at </w:t>
      </w:r>
      <w:r w:rsidR="00672A0A">
        <w:rPr>
          <w:b w:val="0"/>
        </w:rPr>
        <w:t>8:10</w:t>
      </w:r>
      <w:r w:rsidR="000520FB">
        <w:rPr>
          <w:b w:val="0"/>
        </w:rPr>
        <w:t xml:space="preserve"> </w:t>
      </w:r>
      <w:r w:rsidR="00F20A10">
        <w:rPr>
          <w:b w:val="0"/>
        </w:rPr>
        <w:t>PM.</w:t>
      </w:r>
    </w:p>
    <w:p w14:paraId="2B6AB23F" w14:textId="3744F16E" w:rsidR="00F20A10" w:rsidRDefault="00F20A10" w:rsidP="00F20A10"/>
    <w:p w14:paraId="6AEEDAEE" w14:textId="2D02087A" w:rsidR="00F20A10" w:rsidRDefault="00F20A10" w:rsidP="00F20A10">
      <w:pPr>
        <w:rPr>
          <w:rFonts w:ascii="Times New Roman" w:hAnsi="Times New Roman" w:cs="Times New Roman"/>
          <w:sz w:val="24"/>
          <w:szCs w:val="24"/>
        </w:rPr>
      </w:pPr>
      <w:r w:rsidRPr="00F20A10">
        <w:rPr>
          <w:rFonts w:ascii="Times New Roman" w:hAnsi="Times New Roman" w:cs="Times New Roman"/>
          <w:sz w:val="24"/>
          <w:szCs w:val="24"/>
        </w:rPr>
        <w:t>Respectfully su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20A10">
        <w:rPr>
          <w:rFonts w:ascii="Times New Roman" w:hAnsi="Times New Roman" w:cs="Times New Roman"/>
          <w:sz w:val="24"/>
          <w:szCs w:val="24"/>
        </w:rPr>
        <w:t>mitted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0BEA51" w14:textId="7EBCD8C5" w:rsidR="00F20A10" w:rsidRPr="003B07BC" w:rsidRDefault="003B07BC" w:rsidP="00F20A10">
      <w:pPr>
        <w:rPr>
          <w:rFonts w:ascii="Brush Script MT" w:hAnsi="Brush Script M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Brush Script MT" w:hAnsi="Brush Script MT" w:cs="Times New Roman"/>
          <w:sz w:val="24"/>
          <w:szCs w:val="24"/>
        </w:rPr>
        <w:t>Karen</w:t>
      </w:r>
      <w:proofErr w:type="gramEnd"/>
      <w:r>
        <w:rPr>
          <w:rFonts w:ascii="Brush Script MT" w:hAnsi="Brush Script MT" w:cs="Times New Roman"/>
          <w:sz w:val="24"/>
          <w:szCs w:val="24"/>
        </w:rPr>
        <w:t xml:space="preserve"> H Rice</w:t>
      </w:r>
    </w:p>
    <w:p w14:paraId="637A0088" w14:textId="08AD35F5" w:rsidR="00F20A10" w:rsidRDefault="00F20A10" w:rsidP="00F2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H Rice</w:t>
      </w:r>
    </w:p>
    <w:p w14:paraId="77FBB3F2" w14:textId="4C2D9204" w:rsidR="00F20A10" w:rsidRDefault="00F20A10" w:rsidP="00F2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4A17CC46" w14:textId="0E04833B" w:rsidR="005122F9" w:rsidRDefault="005122F9" w:rsidP="00775B2B">
      <w:pPr>
        <w:rPr>
          <w:rFonts w:ascii="Times New Roman" w:hAnsi="Times New Roman" w:cs="Times New Roman"/>
          <w:sz w:val="24"/>
          <w:szCs w:val="24"/>
        </w:rPr>
      </w:pPr>
    </w:p>
    <w:p w14:paraId="5E2B3431" w14:textId="77777777" w:rsidR="005122F9" w:rsidRDefault="005122F9" w:rsidP="00775B2B">
      <w:pPr>
        <w:rPr>
          <w:rFonts w:ascii="Times New Roman" w:hAnsi="Times New Roman" w:cs="Times New Roman"/>
          <w:sz w:val="24"/>
          <w:szCs w:val="24"/>
        </w:rPr>
      </w:pPr>
    </w:p>
    <w:p w14:paraId="4783B5A4" w14:textId="77777777" w:rsidR="005122F9" w:rsidRDefault="005122F9" w:rsidP="00775B2B">
      <w:pPr>
        <w:rPr>
          <w:rFonts w:ascii="Times New Roman" w:hAnsi="Times New Roman" w:cs="Times New Roman"/>
          <w:sz w:val="24"/>
          <w:szCs w:val="24"/>
        </w:rPr>
      </w:pPr>
    </w:p>
    <w:p w14:paraId="1E65DD0B" w14:textId="77777777" w:rsidR="005122F9" w:rsidRPr="002A0F32" w:rsidRDefault="005122F9" w:rsidP="00775B2B">
      <w:pPr>
        <w:rPr>
          <w:rFonts w:ascii="Times New Roman" w:hAnsi="Times New Roman" w:cs="Times New Roman"/>
          <w:sz w:val="24"/>
          <w:szCs w:val="24"/>
        </w:rPr>
      </w:pPr>
    </w:p>
    <w:p w14:paraId="64B15EFF" w14:textId="77777777" w:rsidR="00FF4D45" w:rsidRPr="00FF4D45" w:rsidRDefault="00FF4D45" w:rsidP="00775B2B">
      <w:pPr>
        <w:rPr>
          <w:rFonts w:ascii="Times New Roman" w:hAnsi="Times New Roman" w:cs="Times New Roman"/>
          <w:b/>
          <w:sz w:val="24"/>
          <w:szCs w:val="24"/>
        </w:rPr>
      </w:pPr>
    </w:p>
    <w:sectPr w:rsidR="00FF4D45" w:rsidRPr="00FF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49B0" w14:textId="77777777" w:rsidR="00117B31" w:rsidRDefault="00117B31" w:rsidP="00FF4D45">
      <w:pPr>
        <w:spacing w:after="0" w:line="240" w:lineRule="auto"/>
      </w:pPr>
      <w:r>
        <w:separator/>
      </w:r>
    </w:p>
  </w:endnote>
  <w:endnote w:type="continuationSeparator" w:id="0">
    <w:p w14:paraId="71F4A0A7" w14:textId="77777777" w:rsidR="00117B31" w:rsidRDefault="00117B31" w:rsidP="00FF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41AE" w14:textId="77777777" w:rsidR="00117B31" w:rsidRDefault="00117B31" w:rsidP="00FF4D45">
      <w:pPr>
        <w:spacing w:after="0" w:line="240" w:lineRule="auto"/>
      </w:pPr>
      <w:r>
        <w:separator/>
      </w:r>
    </w:p>
  </w:footnote>
  <w:footnote w:type="continuationSeparator" w:id="0">
    <w:p w14:paraId="45996E27" w14:textId="77777777" w:rsidR="00117B31" w:rsidRDefault="00117B31" w:rsidP="00FF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9089D"/>
    <w:multiLevelType w:val="hybridMultilevel"/>
    <w:tmpl w:val="310C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6C8B"/>
    <w:multiLevelType w:val="hybridMultilevel"/>
    <w:tmpl w:val="AFD8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DA1"/>
    <w:multiLevelType w:val="hybridMultilevel"/>
    <w:tmpl w:val="4C86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3BBA"/>
    <w:multiLevelType w:val="hybridMultilevel"/>
    <w:tmpl w:val="243C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CD8"/>
    <w:multiLevelType w:val="hybridMultilevel"/>
    <w:tmpl w:val="B6C4EE92"/>
    <w:lvl w:ilvl="0" w:tplc="F88461A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7D03"/>
    <w:multiLevelType w:val="hybridMultilevel"/>
    <w:tmpl w:val="10366F0C"/>
    <w:lvl w:ilvl="0" w:tplc="432A3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24706"/>
    <w:multiLevelType w:val="hybridMultilevel"/>
    <w:tmpl w:val="243C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MjYzszA1tzCyMDNW0lEKTi0uzszPAykwrAUABCaSWiwAAAA="/>
  </w:docVars>
  <w:rsids>
    <w:rsidRoot w:val="0037605A"/>
    <w:rsid w:val="000520FB"/>
    <w:rsid w:val="00067444"/>
    <w:rsid w:val="00071BDC"/>
    <w:rsid w:val="000E22A9"/>
    <w:rsid w:val="000F2B93"/>
    <w:rsid w:val="00117B31"/>
    <w:rsid w:val="001313EF"/>
    <w:rsid w:val="001455E7"/>
    <w:rsid w:val="001E441B"/>
    <w:rsid w:val="001F5D14"/>
    <w:rsid w:val="002A0F32"/>
    <w:rsid w:val="003323EF"/>
    <w:rsid w:val="0037605A"/>
    <w:rsid w:val="003B07BC"/>
    <w:rsid w:val="004808E2"/>
    <w:rsid w:val="004C5769"/>
    <w:rsid w:val="005122F9"/>
    <w:rsid w:val="00547915"/>
    <w:rsid w:val="006036C0"/>
    <w:rsid w:val="00672A0A"/>
    <w:rsid w:val="006C5402"/>
    <w:rsid w:val="00723EEB"/>
    <w:rsid w:val="00775B2B"/>
    <w:rsid w:val="00843767"/>
    <w:rsid w:val="00890A35"/>
    <w:rsid w:val="008E5781"/>
    <w:rsid w:val="009E2AA4"/>
    <w:rsid w:val="00AA7A0C"/>
    <w:rsid w:val="00AC2BFE"/>
    <w:rsid w:val="00BA0EDC"/>
    <w:rsid w:val="00BB3C37"/>
    <w:rsid w:val="00BD05BD"/>
    <w:rsid w:val="00C412D1"/>
    <w:rsid w:val="00C913FA"/>
    <w:rsid w:val="00C93146"/>
    <w:rsid w:val="00CB43D2"/>
    <w:rsid w:val="00D375B1"/>
    <w:rsid w:val="00DE74AA"/>
    <w:rsid w:val="00E211FD"/>
    <w:rsid w:val="00EC06AC"/>
    <w:rsid w:val="00ED6C94"/>
    <w:rsid w:val="00EF1D46"/>
    <w:rsid w:val="00F027AF"/>
    <w:rsid w:val="00F20A10"/>
    <w:rsid w:val="00F77A48"/>
    <w:rsid w:val="00FC1675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9154"/>
  <w15:chartTrackingRefBased/>
  <w15:docId w15:val="{D4940AF0-29BB-434F-A2D6-9AF6D2D5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A35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A35"/>
    <w:pPr>
      <w:keepNext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5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47915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4791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0A35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A35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45"/>
  </w:style>
  <w:style w:type="paragraph" w:styleId="Footer">
    <w:name w:val="footer"/>
    <w:basedOn w:val="Normal"/>
    <w:link w:val="FooterChar"/>
    <w:uiPriority w:val="99"/>
    <w:unhideWhenUsed/>
    <w:rsid w:val="00FF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Rice</dc:creator>
  <cp:keywords/>
  <dc:description/>
  <cp:lastModifiedBy>August Rechtien</cp:lastModifiedBy>
  <cp:revision>3</cp:revision>
  <dcterms:created xsi:type="dcterms:W3CDTF">2020-05-15T13:43:00Z</dcterms:created>
  <dcterms:modified xsi:type="dcterms:W3CDTF">2020-05-15T14:29:00Z</dcterms:modified>
</cp:coreProperties>
</file>